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57" w:rsidRPr="00866411" w:rsidRDefault="00C72557" w:rsidP="00DD3192">
      <w:pPr>
        <w:jc w:val="right"/>
      </w:pPr>
      <w:r w:rsidRPr="00866411">
        <w:t>Warszawa, 10 września 2012 r.</w:t>
      </w:r>
    </w:p>
    <w:p w:rsidR="00C72557" w:rsidRDefault="00C72557" w:rsidP="008C2550">
      <w:pPr>
        <w:jc w:val="both"/>
        <w:rPr>
          <w:b/>
          <w:bCs/>
          <w:i/>
          <w:iCs/>
          <w:sz w:val="24"/>
          <w:szCs w:val="24"/>
        </w:rPr>
      </w:pPr>
    </w:p>
    <w:p w:rsidR="00C72557" w:rsidRPr="006007F8" w:rsidRDefault="00C72557" w:rsidP="008C2550">
      <w:pPr>
        <w:jc w:val="both"/>
        <w:rPr>
          <w:b/>
          <w:bCs/>
          <w:i/>
          <w:iCs/>
          <w:sz w:val="24"/>
          <w:szCs w:val="24"/>
        </w:rPr>
      </w:pPr>
      <w:r w:rsidRPr="006007F8">
        <w:rPr>
          <w:b/>
          <w:bCs/>
          <w:i/>
          <w:iCs/>
          <w:sz w:val="24"/>
          <w:szCs w:val="24"/>
        </w:rPr>
        <w:t xml:space="preserve">Jest wiele pasji, które nas unoszą. Pokaż nam jaka jest Twoja! </w:t>
      </w:r>
    </w:p>
    <w:p w:rsidR="00C72557" w:rsidRDefault="00C72557" w:rsidP="008C2550">
      <w:pPr>
        <w:jc w:val="both"/>
        <w:rPr>
          <w:b/>
          <w:bCs/>
          <w:i/>
          <w:iCs/>
          <w:sz w:val="24"/>
          <w:szCs w:val="24"/>
        </w:rPr>
      </w:pPr>
      <w:r w:rsidRPr="006007F8">
        <w:rPr>
          <w:b/>
          <w:bCs/>
          <w:i/>
          <w:iCs/>
          <w:sz w:val="24"/>
          <w:szCs w:val="24"/>
        </w:rPr>
        <w:t xml:space="preserve">Weź udział w konkursie i wygraj lot szybowcem z Mistrzem Świata – Sebastianem Kawą! </w:t>
      </w:r>
    </w:p>
    <w:p w:rsidR="00C72557" w:rsidRPr="006007F8" w:rsidRDefault="00C72557" w:rsidP="008C2550">
      <w:pPr>
        <w:jc w:val="both"/>
        <w:rPr>
          <w:b/>
          <w:bCs/>
          <w:i/>
          <w:iCs/>
          <w:sz w:val="24"/>
          <w:szCs w:val="24"/>
        </w:rPr>
      </w:pPr>
    </w:p>
    <w:p w:rsidR="00C72557" w:rsidRPr="006007F8" w:rsidRDefault="00C72557" w:rsidP="00866411">
      <w:pPr>
        <w:spacing w:line="360" w:lineRule="auto"/>
        <w:jc w:val="both"/>
        <w:rPr>
          <w:sz w:val="20"/>
          <w:szCs w:val="20"/>
        </w:rPr>
      </w:pPr>
      <w:r w:rsidRPr="006007F8">
        <w:rPr>
          <w:sz w:val="20"/>
          <w:szCs w:val="20"/>
        </w:rPr>
        <w:t>W ramach kam</w:t>
      </w:r>
      <w:r>
        <w:rPr>
          <w:sz w:val="20"/>
          <w:szCs w:val="20"/>
        </w:rPr>
        <w:t xml:space="preserve">panii „Narkotyki? Na co mi to. </w:t>
      </w:r>
      <w:r w:rsidRPr="006007F8">
        <w:rPr>
          <w:sz w:val="20"/>
          <w:szCs w:val="20"/>
        </w:rPr>
        <w:t xml:space="preserve">Odleć z nami, nie z narkotykami!”, Krajowe Biuro </w:t>
      </w:r>
      <w:r>
        <w:rPr>
          <w:sz w:val="20"/>
          <w:szCs w:val="20"/>
        </w:rPr>
        <w:br/>
      </w:r>
      <w:r w:rsidRPr="006007F8">
        <w:rPr>
          <w:sz w:val="20"/>
          <w:szCs w:val="20"/>
        </w:rPr>
        <w:t xml:space="preserve">ds. Przeciwdziałania Narkomanii, ogłasza ogólnopolski konkurs dla młodzieży w wieku 14-18 lat. Organizatorzy oczekują od uczestników zaprezentowania siebie i swojej pasji w atrakcyjny i oryginalny sposób. </w:t>
      </w:r>
      <w:r>
        <w:rPr>
          <w:sz w:val="20"/>
          <w:szCs w:val="20"/>
        </w:rPr>
        <w:br/>
      </w:r>
      <w:r w:rsidRPr="006007F8">
        <w:rPr>
          <w:sz w:val="20"/>
          <w:szCs w:val="20"/>
        </w:rPr>
        <w:t>Może on przybrać postać</w:t>
      </w:r>
      <w:r>
        <w:rPr>
          <w:sz w:val="20"/>
          <w:szCs w:val="20"/>
        </w:rPr>
        <w:t xml:space="preserve"> </w:t>
      </w:r>
      <w:r w:rsidRPr="006007F8">
        <w:rPr>
          <w:sz w:val="20"/>
          <w:szCs w:val="20"/>
        </w:rPr>
        <w:t>np. filmu, zdjęcia,</w:t>
      </w:r>
      <w:r>
        <w:rPr>
          <w:sz w:val="20"/>
          <w:szCs w:val="20"/>
        </w:rPr>
        <w:t xml:space="preserve"> </w:t>
      </w:r>
      <w:r w:rsidRPr="006007F8">
        <w:rPr>
          <w:sz w:val="20"/>
          <w:szCs w:val="20"/>
        </w:rPr>
        <w:t xml:space="preserve">rysunku, eseju lub innej wybranej formy artystycznej. Regulamin konkursu dostępny jest na stronie internetowej kampanii www.nacomito.com.pl. Zgłoszenia można przesyłać do 28 września br. </w:t>
      </w:r>
    </w:p>
    <w:p w:rsidR="00C72557" w:rsidRPr="006007F8" w:rsidRDefault="00C72557" w:rsidP="00866411">
      <w:pPr>
        <w:spacing w:line="360" w:lineRule="auto"/>
        <w:jc w:val="both"/>
        <w:rPr>
          <w:sz w:val="20"/>
          <w:szCs w:val="20"/>
        </w:rPr>
      </w:pPr>
    </w:p>
    <w:p w:rsidR="00C72557" w:rsidRPr="006007F8" w:rsidRDefault="00C72557" w:rsidP="00866411">
      <w:pPr>
        <w:spacing w:line="360" w:lineRule="auto"/>
        <w:jc w:val="both"/>
        <w:rPr>
          <w:sz w:val="20"/>
          <w:szCs w:val="20"/>
        </w:rPr>
      </w:pPr>
      <w:r w:rsidRPr="006007F8">
        <w:rPr>
          <w:sz w:val="20"/>
          <w:szCs w:val="20"/>
        </w:rPr>
        <w:t xml:space="preserve">– </w:t>
      </w:r>
      <w:r w:rsidRPr="006007F8">
        <w:rPr>
          <w:i/>
          <w:iCs/>
          <w:sz w:val="20"/>
          <w:szCs w:val="20"/>
        </w:rPr>
        <w:t>Poprzez konkurs chcemy kształtować wśród młodzieży postawę aktywną wobec własnego rozwoju</w:t>
      </w:r>
      <w:r>
        <w:rPr>
          <w:i/>
          <w:iCs/>
          <w:sz w:val="20"/>
          <w:szCs w:val="20"/>
        </w:rPr>
        <w:t xml:space="preserve"> </w:t>
      </w:r>
      <w:r w:rsidRPr="006007F8">
        <w:rPr>
          <w:i/>
          <w:iCs/>
          <w:sz w:val="20"/>
          <w:szCs w:val="20"/>
        </w:rPr>
        <w:t>i realizacji swoich pasji.</w:t>
      </w:r>
      <w:r w:rsidRPr="006007F8">
        <w:rPr>
          <w:sz w:val="20"/>
          <w:szCs w:val="20"/>
        </w:rPr>
        <w:t xml:space="preserve"> </w:t>
      </w:r>
      <w:r w:rsidRPr="006007F8">
        <w:rPr>
          <w:i/>
          <w:iCs/>
          <w:sz w:val="20"/>
          <w:szCs w:val="20"/>
        </w:rPr>
        <w:t>Zgodnie z przekazem kampanii</w:t>
      </w:r>
      <w:r w:rsidRPr="006007F8">
        <w:rPr>
          <w:sz w:val="20"/>
          <w:szCs w:val="20"/>
        </w:rPr>
        <w:t>, „</w:t>
      </w:r>
      <w:r w:rsidRPr="006007F8">
        <w:rPr>
          <w:i/>
          <w:iCs/>
          <w:sz w:val="20"/>
          <w:szCs w:val="20"/>
        </w:rPr>
        <w:t xml:space="preserve">Nie potrzebuję narkotyków do życia, bo realizuję się w inny, ciekawy dla mnie sposób”, zachęcamy do kreatywności i pielęgnowania własnego hobby. </w:t>
      </w:r>
      <w:r w:rsidRPr="006007F8">
        <w:rPr>
          <w:sz w:val="20"/>
          <w:szCs w:val="20"/>
        </w:rPr>
        <w:t>–</w:t>
      </w:r>
      <w:r w:rsidRPr="006007F8">
        <w:rPr>
          <w:i/>
          <w:iCs/>
          <w:sz w:val="20"/>
          <w:szCs w:val="20"/>
        </w:rPr>
        <w:t xml:space="preserve"> </w:t>
      </w:r>
      <w:r w:rsidRPr="006007F8">
        <w:rPr>
          <w:sz w:val="20"/>
          <w:szCs w:val="20"/>
        </w:rPr>
        <w:t xml:space="preserve">mówi </w:t>
      </w:r>
      <w:r>
        <w:rPr>
          <w:sz w:val="20"/>
          <w:szCs w:val="20"/>
        </w:rPr>
        <w:br/>
      </w:r>
      <w:smartTag w:uri="urn:schemas-microsoft-com:office:smarttags" w:element="PersonName">
        <w:smartTagPr>
          <w:attr w:name="ProductID" w:val="Piotr Jabłoński"/>
        </w:smartTagPr>
        <w:r w:rsidRPr="006007F8">
          <w:rPr>
            <w:sz w:val="20"/>
            <w:szCs w:val="20"/>
          </w:rPr>
          <w:t>Piotr Jabłoński</w:t>
        </w:r>
      </w:smartTag>
      <w:r w:rsidRPr="006007F8">
        <w:rPr>
          <w:sz w:val="20"/>
          <w:szCs w:val="20"/>
        </w:rPr>
        <w:t xml:space="preserve">, Dyrektor Krajowego Biura ds. Przeciwdziałania Narkomanii. </w:t>
      </w:r>
    </w:p>
    <w:p w:rsidR="00C72557" w:rsidRPr="006007F8" w:rsidRDefault="00C72557" w:rsidP="00866411">
      <w:pPr>
        <w:spacing w:line="360" w:lineRule="auto"/>
        <w:jc w:val="both"/>
        <w:rPr>
          <w:sz w:val="20"/>
          <w:szCs w:val="20"/>
        </w:rPr>
      </w:pPr>
    </w:p>
    <w:p w:rsidR="00C72557" w:rsidRPr="006007F8" w:rsidRDefault="00C72557" w:rsidP="00866411">
      <w:pPr>
        <w:spacing w:line="360" w:lineRule="auto"/>
        <w:jc w:val="both"/>
        <w:rPr>
          <w:sz w:val="20"/>
          <w:szCs w:val="20"/>
        </w:rPr>
      </w:pPr>
      <w:r w:rsidRPr="006007F8">
        <w:rPr>
          <w:sz w:val="20"/>
          <w:szCs w:val="20"/>
        </w:rPr>
        <w:t xml:space="preserve">Konkurs ma charakter ogólnopolski. Spośród zgłoszonych prac zostanie nagrodzonych 16 laureatów </w:t>
      </w:r>
      <w:r>
        <w:rPr>
          <w:sz w:val="20"/>
          <w:szCs w:val="20"/>
        </w:rPr>
        <w:br/>
      </w:r>
      <w:r w:rsidRPr="006007F8">
        <w:rPr>
          <w:sz w:val="20"/>
          <w:szCs w:val="20"/>
        </w:rPr>
        <w:t>– po jednym z każdego województwa. Nagroda jest wyjątkowa. W myśl hasła przyświecającego tegorocznej edycji kampanii: „Narkotyki? Na co mi to. Odleć z nami, nie z narkotykami!”, laureaci usiądą za sterami szybowca wraz z Sebastianem Kawą. Wielokrotny Mistrz Świata i Europy – Ambasador tegorocznej kampanii – pokaże zwycięzcom konkursu</w:t>
      </w:r>
      <w:r>
        <w:rPr>
          <w:sz w:val="20"/>
          <w:szCs w:val="20"/>
        </w:rPr>
        <w:t>,</w:t>
      </w:r>
      <w:r w:rsidRPr="006007F8">
        <w:rPr>
          <w:sz w:val="20"/>
          <w:szCs w:val="20"/>
        </w:rPr>
        <w:t xml:space="preserve"> czym jest prawdziwa adrenalina i pozytywny odlot! </w:t>
      </w:r>
    </w:p>
    <w:p w:rsidR="00C72557" w:rsidRPr="006007F8" w:rsidRDefault="00C72557" w:rsidP="00866411">
      <w:pPr>
        <w:spacing w:line="360" w:lineRule="auto"/>
        <w:jc w:val="both"/>
        <w:rPr>
          <w:i/>
          <w:iCs/>
          <w:sz w:val="20"/>
          <w:szCs w:val="20"/>
        </w:rPr>
      </w:pPr>
    </w:p>
    <w:p w:rsidR="00C72557" w:rsidRPr="006007F8" w:rsidRDefault="00C72557" w:rsidP="00866411">
      <w:pPr>
        <w:spacing w:line="360" w:lineRule="auto"/>
        <w:jc w:val="both"/>
        <w:rPr>
          <w:sz w:val="20"/>
          <w:szCs w:val="20"/>
        </w:rPr>
      </w:pPr>
      <w:r w:rsidRPr="006007F8">
        <w:rPr>
          <w:sz w:val="20"/>
          <w:szCs w:val="20"/>
        </w:rPr>
        <w:t xml:space="preserve">– </w:t>
      </w:r>
      <w:r w:rsidRPr="006007F8">
        <w:rPr>
          <w:i/>
          <w:iCs/>
          <w:sz w:val="20"/>
          <w:szCs w:val="20"/>
        </w:rPr>
        <w:t xml:space="preserve">Mam nadzieję, że wielu młodych ludzi poświęca dużo uwagi i czasu swoim zainteresowaniom. Nie ma nic przyjemniejszego niż przeżywanie, bez jakichkolwiek używek, czystych, prawdziwych emocji </w:t>
      </w:r>
      <w:r w:rsidRPr="006007F8">
        <w:rPr>
          <w:sz w:val="20"/>
          <w:szCs w:val="20"/>
        </w:rPr>
        <w:t xml:space="preserve">– mówi Sebastian Kawa. </w:t>
      </w:r>
    </w:p>
    <w:p w:rsidR="00C72557" w:rsidRPr="006007F8" w:rsidRDefault="00C72557" w:rsidP="00866411">
      <w:pPr>
        <w:spacing w:line="360" w:lineRule="auto"/>
        <w:jc w:val="both"/>
        <w:rPr>
          <w:sz w:val="20"/>
          <w:szCs w:val="20"/>
        </w:rPr>
      </w:pPr>
    </w:p>
    <w:p w:rsidR="00C72557" w:rsidRPr="006007F8" w:rsidRDefault="00C72557" w:rsidP="00866411">
      <w:pPr>
        <w:spacing w:line="360" w:lineRule="auto"/>
        <w:jc w:val="both"/>
        <w:rPr>
          <w:sz w:val="20"/>
          <w:szCs w:val="20"/>
        </w:rPr>
      </w:pPr>
      <w:r w:rsidRPr="006007F8">
        <w:rPr>
          <w:sz w:val="20"/>
          <w:szCs w:val="20"/>
        </w:rPr>
        <w:t>Laureaci otrzymają również zestawy książek i płyty CD/DVD ufundowane przez Merlin.pl – partnera tegorocznej kampanii.</w:t>
      </w:r>
    </w:p>
    <w:p w:rsidR="00C72557" w:rsidRPr="006007F8" w:rsidRDefault="00C72557" w:rsidP="00866411">
      <w:pPr>
        <w:spacing w:line="360" w:lineRule="auto"/>
        <w:jc w:val="both"/>
        <w:rPr>
          <w:sz w:val="20"/>
          <w:szCs w:val="20"/>
        </w:rPr>
      </w:pPr>
    </w:p>
    <w:p w:rsidR="00C72557" w:rsidRPr="006007F8" w:rsidRDefault="00C72557" w:rsidP="00866411">
      <w:pPr>
        <w:spacing w:line="360" w:lineRule="auto"/>
        <w:jc w:val="both"/>
        <w:rPr>
          <w:sz w:val="20"/>
          <w:szCs w:val="20"/>
        </w:rPr>
      </w:pPr>
      <w:r w:rsidRPr="006007F8">
        <w:rPr>
          <w:sz w:val="20"/>
          <w:szCs w:val="20"/>
        </w:rPr>
        <w:t>Finał konkursu odbędzie się podczas pikniku organizowanego pod hasłem „Stacja odlot”. W jednym z hangarów warszawskiego lotniska, w niepowtarzalnej lotniczo-odlotowej atmosferze, spotkają się</w:t>
      </w:r>
      <w:r>
        <w:rPr>
          <w:sz w:val="20"/>
          <w:szCs w:val="20"/>
        </w:rPr>
        <w:t xml:space="preserve"> </w:t>
      </w:r>
      <w:r w:rsidRPr="006007F8">
        <w:rPr>
          <w:sz w:val="20"/>
          <w:szCs w:val="20"/>
        </w:rPr>
        <w:t xml:space="preserve">laureaci, młodzież </w:t>
      </w:r>
      <w:r>
        <w:rPr>
          <w:sz w:val="20"/>
          <w:szCs w:val="20"/>
        </w:rPr>
        <w:br/>
      </w:r>
      <w:r w:rsidRPr="006007F8">
        <w:rPr>
          <w:sz w:val="20"/>
          <w:szCs w:val="20"/>
        </w:rPr>
        <w:t xml:space="preserve">z warszawskich szkół, Sebastian Kawa oraz organizatorzy kampanii i media. Zaproszeni goście będą ponadto świadkami interaktywnego spektaklu „live”. </w:t>
      </w:r>
    </w:p>
    <w:p w:rsidR="00C72557" w:rsidRPr="006007F8" w:rsidRDefault="00C72557" w:rsidP="00866411">
      <w:pPr>
        <w:spacing w:line="360" w:lineRule="auto"/>
        <w:jc w:val="both"/>
        <w:rPr>
          <w:rFonts w:cs="Arial"/>
          <w:sz w:val="20"/>
          <w:szCs w:val="20"/>
        </w:rPr>
      </w:pPr>
      <w:r w:rsidRPr="006007F8">
        <w:rPr>
          <w:rFonts w:cs="Arial"/>
          <w:sz w:val="20"/>
          <w:szCs w:val="20"/>
        </w:rPr>
        <w:t xml:space="preserve">Tegoroczna kampania będzie realizowana od września do grudnia br. na </w:t>
      </w:r>
      <w:r>
        <w:rPr>
          <w:rFonts w:cs="Arial"/>
          <w:sz w:val="20"/>
          <w:szCs w:val="20"/>
        </w:rPr>
        <w:t xml:space="preserve">łamach prasy, radia, telewizji </w:t>
      </w:r>
      <w:r>
        <w:rPr>
          <w:rFonts w:cs="Arial"/>
          <w:sz w:val="20"/>
          <w:szCs w:val="20"/>
        </w:rPr>
        <w:br/>
      </w:r>
      <w:r w:rsidRPr="006007F8">
        <w:rPr>
          <w:rFonts w:cs="Arial"/>
          <w:sz w:val="20"/>
          <w:szCs w:val="20"/>
        </w:rPr>
        <w:t xml:space="preserve">oraz portali internetowych. </w:t>
      </w:r>
    </w:p>
    <w:p w:rsidR="00C72557" w:rsidRDefault="00C72557" w:rsidP="00866411">
      <w:pPr>
        <w:spacing w:line="360" w:lineRule="auto"/>
        <w:jc w:val="both"/>
        <w:rPr>
          <w:rFonts w:cs="Arial"/>
          <w:i/>
          <w:iCs/>
          <w:sz w:val="20"/>
          <w:szCs w:val="20"/>
        </w:rPr>
      </w:pPr>
    </w:p>
    <w:p w:rsidR="00C72557" w:rsidRDefault="00C72557" w:rsidP="00866411">
      <w:pPr>
        <w:spacing w:line="360" w:lineRule="auto"/>
        <w:jc w:val="both"/>
        <w:rPr>
          <w:rFonts w:cs="Arial"/>
          <w:i/>
          <w:iCs/>
          <w:sz w:val="20"/>
          <w:szCs w:val="20"/>
        </w:rPr>
      </w:pPr>
      <w:r>
        <w:rPr>
          <w:rFonts w:cs="Arial"/>
          <w:i/>
          <w:iCs/>
          <w:sz w:val="20"/>
          <w:szCs w:val="20"/>
        </w:rPr>
        <w:t>Patronat honorowy:</w:t>
      </w:r>
    </w:p>
    <w:p w:rsidR="00C72557" w:rsidRPr="002A715E" w:rsidRDefault="00C72557" w:rsidP="00866411">
      <w:pPr>
        <w:spacing w:line="360" w:lineRule="auto"/>
        <w:jc w:val="both"/>
        <w:rPr>
          <w:rFonts w:cs="Arial"/>
          <w:sz w:val="20"/>
          <w:szCs w:val="20"/>
        </w:rPr>
      </w:pPr>
      <w:r w:rsidRPr="002A715E">
        <w:rPr>
          <w:rFonts w:cs="Arial"/>
          <w:sz w:val="20"/>
          <w:szCs w:val="20"/>
        </w:rPr>
        <w:t>Minister Zdrowia</w:t>
      </w:r>
    </w:p>
    <w:p w:rsidR="00C72557" w:rsidRPr="006007F8" w:rsidRDefault="00C72557" w:rsidP="00866411">
      <w:pPr>
        <w:spacing w:line="360" w:lineRule="auto"/>
        <w:jc w:val="both"/>
        <w:rPr>
          <w:rFonts w:cs="Arial"/>
          <w:sz w:val="20"/>
          <w:szCs w:val="20"/>
        </w:rPr>
      </w:pPr>
      <w:r w:rsidRPr="006007F8">
        <w:rPr>
          <w:rFonts w:cs="Arial"/>
          <w:i/>
          <w:iCs/>
          <w:sz w:val="20"/>
          <w:szCs w:val="20"/>
        </w:rPr>
        <w:t>Partnerzy kampanii:</w:t>
      </w:r>
      <w:r w:rsidRPr="006007F8">
        <w:rPr>
          <w:rFonts w:cs="Arial"/>
          <w:sz w:val="20"/>
          <w:szCs w:val="20"/>
        </w:rPr>
        <w:t xml:space="preserve"> </w:t>
      </w:r>
    </w:p>
    <w:p w:rsidR="00C72557" w:rsidRPr="006007F8" w:rsidRDefault="00C72557" w:rsidP="00866411">
      <w:pPr>
        <w:spacing w:line="360" w:lineRule="auto"/>
        <w:jc w:val="both"/>
        <w:rPr>
          <w:rFonts w:cs="Arial"/>
          <w:sz w:val="20"/>
          <w:szCs w:val="20"/>
        </w:rPr>
      </w:pPr>
      <w:r w:rsidRPr="006007F8">
        <w:rPr>
          <w:rFonts w:cs="Arial"/>
          <w:sz w:val="20"/>
          <w:szCs w:val="20"/>
        </w:rPr>
        <w:t xml:space="preserve">Instytut Monitorowania Mediów, </w:t>
      </w:r>
      <w:r>
        <w:rPr>
          <w:rFonts w:cs="Arial"/>
          <w:sz w:val="20"/>
          <w:szCs w:val="20"/>
        </w:rPr>
        <w:t>M</w:t>
      </w:r>
      <w:r w:rsidRPr="006007F8">
        <w:rPr>
          <w:rFonts w:cs="Arial"/>
          <w:sz w:val="20"/>
          <w:szCs w:val="20"/>
        </w:rPr>
        <w:t>erlin.pl</w:t>
      </w:r>
      <w:r>
        <w:rPr>
          <w:rFonts w:cs="Arial"/>
          <w:sz w:val="20"/>
          <w:szCs w:val="20"/>
        </w:rPr>
        <w:t xml:space="preserve"> S.A.</w:t>
      </w:r>
      <w:r w:rsidRPr="006007F8">
        <w:rPr>
          <w:rFonts w:cs="Arial"/>
          <w:sz w:val="20"/>
          <w:szCs w:val="20"/>
        </w:rPr>
        <w:t xml:space="preserve">, Fischer&amp;Zubek PR Partners </w:t>
      </w:r>
    </w:p>
    <w:p w:rsidR="00C72557" w:rsidRPr="006007F8" w:rsidRDefault="00C72557" w:rsidP="00866411">
      <w:pPr>
        <w:spacing w:line="360" w:lineRule="auto"/>
        <w:jc w:val="both"/>
        <w:rPr>
          <w:sz w:val="20"/>
          <w:szCs w:val="20"/>
        </w:rPr>
      </w:pPr>
      <w:r w:rsidRPr="006007F8">
        <w:rPr>
          <w:i/>
          <w:iCs/>
          <w:sz w:val="20"/>
          <w:szCs w:val="20"/>
        </w:rPr>
        <w:t>Patroni medialni – prasa:</w:t>
      </w:r>
      <w:r w:rsidRPr="006007F8">
        <w:rPr>
          <w:sz w:val="20"/>
          <w:szCs w:val="20"/>
        </w:rPr>
        <w:t xml:space="preserve"> </w:t>
      </w:r>
    </w:p>
    <w:p w:rsidR="00C72557" w:rsidRPr="006007F8" w:rsidRDefault="00C72557" w:rsidP="00866411">
      <w:pPr>
        <w:spacing w:line="360" w:lineRule="auto"/>
        <w:jc w:val="both"/>
        <w:rPr>
          <w:sz w:val="20"/>
          <w:szCs w:val="20"/>
        </w:rPr>
      </w:pPr>
      <w:r w:rsidRPr="006007F8">
        <w:rPr>
          <w:sz w:val="20"/>
          <w:szCs w:val="20"/>
        </w:rPr>
        <w:t>Dziennik Łódzki, Dziennik Wschodni, Echo Dnia Kieleckie, Gazeta Lubuska, Gazeta Olsztyńska, Gazeta Pomorska, Kurier Szczeciński, Nasz Głos Poznański, Nowa Trybuna Opolska, Nowiny, Polska Dziennik Bałtycki, Polska Dziennik Zachodni, Przegląd lotniczy, Słowo Podlasia, Tygodnik Podhalański, Wrocławski Senior, Wrocławianin</w:t>
      </w:r>
    </w:p>
    <w:p w:rsidR="00C72557" w:rsidRPr="006007F8" w:rsidRDefault="00C72557" w:rsidP="00866411">
      <w:pPr>
        <w:spacing w:line="360" w:lineRule="auto"/>
        <w:jc w:val="both"/>
        <w:rPr>
          <w:sz w:val="20"/>
          <w:szCs w:val="20"/>
        </w:rPr>
      </w:pPr>
      <w:r w:rsidRPr="006007F8">
        <w:rPr>
          <w:i/>
          <w:iCs/>
          <w:sz w:val="20"/>
          <w:szCs w:val="20"/>
        </w:rPr>
        <w:t>Patroni medialni – radio:</w:t>
      </w:r>
      <w:r w:rsidRPr="006007F8">
        <w:rPr>
          <w:sz w:val="20"/>
          <w:szCs w:val="20"/>
        </w:rPr>
        <w:t xml:space="preserve"> </w:t>
      </w:r>
    </w:p>
    <w:p w:rsidR="00C72557" w:rsidRPr="006007F8" w:rsidRDefault="00C72557" w:rsidP="00866411">
      <w:pPr>
        <w:spacing w:line="360" w:lineRule="auto"/>
        <w:jc w:val="both"/>
        <w:rPr>
          <w:sz w:val="20"/>
          <w:szCs w:val="20"/>
        </w:rPr>
      </w:pPr>
      <w:r w:rsidRPr="006007F8">
        <w:rPr>
          <w:sz w:val="20"/>
          <w:szCs w:val="20"/>
        </w:rPr>
        <w:t>Muzyczne Radio, Polskie Radio PiK, Radio 5, Radio Alfa, Radio Emaus, Radio Katowice, Radio Kielce, Radio Lublin, Radio Łódź, Radio Nadzieja, Radio Opole, Radio Rzeszów, Radio Szczecin, Radio Weekend, Radio Zachód</w:t>
      </w:r>
    </w:p>
    <w:p w:rsidR="00C72557" w:rsidRPr="006007F8" w:rsidRDefault="00C72557" w:rsidP="00866411">
      <w:pPr>
        <w:spacing w:line="360" w:lineRule="auto"/>
        <w:jc w:val="both"/>
        <w:rPr>
          <w:sz w:val="20"/>
          <w:szCs w:val="20"/>
        </w:rPr>
      </w:pPr>
      <w:r w:rsidRPr="006007F8">
        <w:rPr>
          <w:i/>
          <w:iCs/>
          <w:sz w:val="20"/>
          <w:szCs w:val="20"/>
        </w:rPr>
        <w:t>Patroni medialni – TV:</w:t>
      </w:r>
      <w:r w:rsidRPr="006007F8">
        <w:rPr>
          <w:sz w:val="20"/>
          <w:szCs w:val="20"/>
        </w:rPr>
        <w:t xml:space="preserve"> </w:t>
      </w:r>
    </w:p>
    <w:p w:rsidR="00C72557" w:rsidRPr="006007F8" w:rsidRDefault="00C72557" w:rsidP="00866411">
      <w:pPr>
        <w:spacing w:line="360" w:lineRule="auto"/>
        <w:jc w:val="both"/>
        <w:rPr>
          <w:sz w:val="20"/>
          <w:szCs w:val="20"/>
        </w:rPr>
      </w:pPr>
      <w:r w:rsidRPr="006007F8">
        <w:rPr>
          <w:sz w:val="20"/>
          <w:szCs w:val="20"/>
        </w:rPr>
        <w:t>4fun.tv, rebel:TV, TV.disco</w:t>
      </w:r>
    </w:p>
    <w:p w:rsidR="00C72557" w:rsidRPr="006007F8" w:rsidRDefault="00C72557" w:rsidP="00866411">
      <w:pPr>
        <w:spacing w:line="360" w:lineRule="auto"/>
        <w:jc w:val="both"/>
        <w:rPr>
          <w:sz w:val="20"/>
          <w:szCs w:val="20"/>
        </w:rPr>
      </w:pPr>
      <w:r w:rsidRPr="006007F8">
        <w:rPr>
          <w:i/>
          <w:iCs/>
          <w:sz w:val="20"/>
          <w:szCs w:val="20"/>
        </w:rPr>
        <w:t>Patroni medialni – portale internetowe:</w:t>
      </w:r>
      <w:r w:rsidRPr="006007F8">
        <w:rPr>
          <w:sz w:val="20"/>
          <w:szCs w:val="20"/>
        </w:rPr>
        <w:t xml:space="preserve"> </w:t>
      </w:r>
    </w:p>
    <w:p w:rsidR="00C72557" w:rsidRPr="006007F8" w:rsidRDefault="00C72557" w:rsidP="00866411">
      <w:pPr>
        <w:spacing w:line="360" w:lineRule="auto"/>
        <w:jc w:val="both"/>
        <w:rPr>
          <w:sz w:val="20"/>
          <w:szCs w:val="20"/>
        </w:rPr>
      </w:pPr>
      <w:r w:rsidRPr="006007F8">
        <w:rPr>
          <w:sz w:val="20"/>
          <w:szCs w:val="20"/>
        </w:rPr>
        <w:t>dlarodzinki.pl, echodnia.eu, konkursykreatywne.pl, macrogames.pl, nastek.pl, naszemiasto.pl, nowiny24.pl, poradnikzdrowie.pl, radio5.com.pl</w:t>
      </w:r>
      <w:r>
        <w:rPr>
          <w:sz w:val="20"/>
          <w:szCs w:val="20"/>
        </w:rPr>
        <w:t>,</w:t>
      </w:r>
      <w:r w:rsidRPr="006007F8">
        <w:rPr>
          <w:sz w:val="20"/>
          <w:szCs w:val="20"/>
        </w:rPr>
        <w:t xml:space="preserve"> students.pl, weekendfm.pl</w:t>
      </w:r>
    </w:p>
    <w:p w:rsidR="00C72557" w:rsidRPr="006007F8" w:rsidRDefault="00C72557" w:rsidP="00866411">
      <w:pPr>
        <w:pStyle w:val="NormalWeb"/>
        <w:spacing w:before="0" w:beforeAutospacing="0" w:after="0" w:afterAutospacing="0" w:line="360" w:lineRule="auto"/>
        <w:jc w:val="both"/>
        <w:rPr>
          <w:rFonts w:ascii="Calibri" w:hAnsi="Calibri"/>
          <w:sz w:val="20"/>
          <w:szCs w:val="20"/>
        </w:rPr>
      </w:pPr>
    </w:p>
    <w:p w:rsidR="00C72557" w:rsidRPr="006007F8" w:rsidRDefault="00C72557" w:rsidP="00866411">
      <w:pPr>
        <w:pStyle w:val="NormalWeb"/>
        <w:spacing w:before="0" w:beforeAutospacing="0" w:after="0" w:afterAutospacing="0" w:line="360" w:lineRule="auto"/>
        <w:jc w:val="both"/>
        <w:rPr>
          <w:rFonts w:ascii="Calibri" w:hAnsi="Calibri"/>
          <w:sz w:val="20"/>
          <w:szCs w:val="20"/>
        </w:rPr>
      </w:pPr>
      <w:r w:rsidRPr="006007F8">
        <w:rPr>
          <w:rFonts w:ascii="Calibri" w:hAnsi="Calibri"/>
          <w:sz w:val="20"/>
          <w:szCs w:val="20"/>
        </w:rPr>
        <w:t>Wszystkich, którym idea kampanii jest bliska, zachęcamy do odwiedzenia:</w:t>
      </w:r>
    </w:p>
    <w:p w:rsidR="00C72557" w:rsidRPr="006007F8" w:rsidRDefault="00C72557" w:rsidP="00866411">
      <w:pPr>
        <w:pStyle w:val="NormalWeb"/>
        <w:spacing w:before="0" w:beforeAutospacing="0" w:after="0" w:afterAutospacing="0" w:line="360" w:lineRule="auto"/>
        <w:jc w:val="both"/>
        <w:rPr>
          <w:rFonts w:ascii="Calibri" w:hAnsi="Calibri"/>
          <w:sz w:val="20"/>
          <w:szCs w:val="20"/>
        </w:rPr>
      </w:pPr>
      <w:r w:rsidRPr="006007F8">
        <w:rPr>
          <w:rFonts w:ascii="Calibri" w:hAnsi="Calibri"/>
          <w:sz w:val="20"/>
          <w:szCs w:val="20"/>
        </w:rPr>
        <w:t xml:space="preserve">strony </w:t>
      </w:r>
      <w:hyperlink r:id="rId7" w:history="1">
        <w:r w:rsidRPr="006007F8">
          <w:rPr>
            <w:rStyle w:val="Hyperlink"/>
            <w:rFonts w:ascii="Calibri" w:hAnsi="Calibri"/>
            <w:sz w:val="20"/>
            <w:szCs w:val="20"/>
          </w:rPr>
          <w:t>www.nacomito.com.pl</w:t>
        </w:r>
      </w:hyperlink>
      <w:r w:rsidRPr="006007F8">
        <w:rPr>
          <w:rFonts w:ascii="Calibri" w:hAnsi="Calibri"/>
          <w:sz w:val="20"/>
          <w:szCs w:val="20"/>
        </w:rPr>
        <w:t xml:space="preserve">, fanpage’a </w:t>
      </w:r>
      <w:hyperlink r:id="rId8" w:history="1">
        <w:r w:rsidRPr="006007F8">
          <w:rPr>
            <w:rStyle w:val="Hyperlink"/>
            <w:rFonts w:ascii="Calibri" w:hAnsi="Calibri" w:cs="Calibri"/>
            <w:sz w:val="20"/>
            <w:szCs w:val="20"/>
          </w:rPr>
          <w:t>www.facebook.com/nacomito</w:t>
        </w:r>
      </w:hyperlink>
      <w:r w:rsidRPr="006007F8">
        <w:rPr>
          <w:rFonts w:ascii="Calibri" w:hAnsi="Calibri"/>
          <w:sz w:val="20"/>
          <w:szCs w:val="20"/>
        </w:rPr>
        <w:t xml:space="preserve"> i włączenia się w promowanie akcji </w:t>
      </w:r>
      <w:r>
        <w:rPr>
          <w:rFonts w:ascii="Calibri" w:hAnsi="Calibri"/>
          <w:sz w:val="20"/>
          <w:szCs w:val="20"/>
        </w:rPr>
        <w:br/>
      </w:r>
      <w:r w:rsidRPr="006007F8">
        <w:rPr>
          <w:rFonts w:ascii="Calibri" w:hAnsi="Calibri"/>
          <w:sz w:val="20"/>
          <w:szCs w:val="20"/>
        </w:rPr>
        <w:t>i jej przekazu!</w:t>
      </w:r>
    </w:p>
    <w:p w:rsidR="00C72557" w:rsidRPr="006007F8" w:rsidRDefault="00C72557" w:rsidP="00866411">
      <w:pPr>
        <w:pStyle w:val="NormalWeb"/>
        <w:spacing w:before="0" w:beforeAutospacing="0" w:after="0" w:afterAutospacing="0" w:line="360" w:lineRule="auto"/>
        <w:jc w:val="both"/>
        <w:rPr>
          <w:rFonts w:ascii="Calibri" w:hAnsi="Calibri"/>
          <w:sz w:val="20"/>
          <w:szCs w:val="20"/>
        </w:rPr>
      </w:pPr>
    </w:p>
    <w:p w:rsidR="00C72557" w:rsidRPr="006007F8" w:rsidRDefault="00C72557" w:rsidP="00866411">
      <w:pPr>
        <w:pStyle w:val="NormalWeb"/>
        <w:spacing w:before="0" w:beforeAutospacing="0" w:after="0" w:afterAutospacing="0" w:line="360" w:lineRule="auto"/>
        <w:jc w:val="both"/>
        <w:rPr>
          <w:rFonts w:ascii="Calibri" w:hAnsi="Calibri"/>
          <w:sz w:val="20"/>
          <w:szCs w:val="20"/>
        </w:rPr>
      </w:pPr>
      <w:r w:rsidRPr="006007F8">
        <w:rPr>
          <w:rFonts w:ascii="Calibri" w:hAnsi="Calibri"/>
          <w:sz w:val="20"/>
          <w:szCs w:val="20"/>
        </w:rPr>
        <w:t xml:space="preserve">Kampanię na zlecenie Krajowego Biura przygotowała i realizuje, wybrana w drodze konkursu, agencja Fischer&amp;Zubek PR Partners. Kampania „Narkotyki? Na co mi to! Odleć z nami, nie z narkotykami!” realizowana będzie do końca 2012 roku. </w:t>
      </w:r>
    </w:p>
    <w:p w:rsidR="00C72557" w:rsidRPr="006007F8" w:rsidRDefault="00C72557" w:rsidP="00866411">
      <w:pPr>
        <w:pStyle w:val="NormalWeb"/>
        <w:spacing w:before="0" w:beforeAutospacing="0" w:after="0" w:afterAutospacing="0" w:line="360" w:lineRule="auto"/>
        <w:jc w:val="both"/>
        <w:rPr>
          <w:rFonts w:ascii="Calibri" w:hAnsi="Calibri"/>
          <w:sz w:val="20"/>
          <w:szCs w:val="20"/>
        </w:rPr>
      </w:pPr>
    </w:p>
    <w:p w:rsidR="00C72557" w:rsidRPr="004F165D" w:rsidRDefault="00C72557" w:rsidP="00B31918">
      <w:pPr>
        <w:pStyle w:val="NormalWeb"/>
        <w:spacing w:before="0" w:beforeAutospacing="0" w:after="0" w:afterAutospacing="0" w:line="360" w:lineRule="auto"/>
        <w:jc w:val="both"/>
        <w:rPr>
          <w:rFonts w:ascii="Calibri" w:hAnsi="Calibri" w:cs="Calibri"/>
          <w:b/>
          <w:bCs/>
          <w:sz w:val="20"/>
          <w:szCs w:val="20"/>
        </w:rPr>
      </w:pPr>
      <w:r>
        <w:rPr>
          <w:rFonts w:ascii="Calibri" w:hAnsi="Calibri" w:cs="Calibri"/>
          <w:b/>
          <w:bCs/>
          <w:sz w:val="20"/>
          <w:szCs w:val="20"/>
        </w:rPr>
        <w:t xml:space="preserve">Dodatkowych </w:t>
      </w:r>
      <w:r w:rsidRPr="004F165D">
        <w:rPr>
          <w:rFonts w:ascii="Calibri" w:hAnsi="Calibri" w:cs="Calibri"/>
          <w:b/>
          <w:bCs/>
          <w:sz w:val="20"/>
          <w:szCs w:val="20"/>
        </w:rPr>
        <w:t>informacji udziela</w:t>
      </w:r>
      <w:r>
        <w:rPr>
          <w:rFonts w:ascii="Calibri" w:hAnsi="Calibri" w:cs="Calibri"/>
          <w:b/>
          <w:bCs/>
          <w:sz w:val="20"/>
          <w:szCs w:val="20"/>
        </w:rPr>
        <w:t>ją</w:t>
      </w:r>
      <w:r w:rsidRPr="004F165D">
        <w:rPr>
          <w:rFonts w:ascii="Calibri" w:hAnsi="Calibri" w:cs="Calibri"/>
          <w:b/>
          <w:bCs/>
          <w:sz w:val="20"/>
          <w:szCs w:val="20"/>
        </w:rPr>
        <w:t xml:space="preserve">: </w:t>
      </w:r>
    </w:p>
    <w:p w:rsidR="00C72557" w:rsidRPr="004F165D" w:rsidRDefault="00C72557" w:rsidP="00B31918">
      <w:pPr>
        <w:pStyle w:val="NormalWeb"/>
        <w:spacing w:before="0" w:beforeAutospacing="0" w:after="0" w:afterAutospacing="0"/>
        <w:rPr>
          <w:rFonts w:ascii="Calibri" w:hAnsi="Calibri"/>
          <w:sz w:val="20"/>
          <w:szCs w:val="20"/>
        </w:rPr>
      </w:pPr>
      <w:r w:rsidRPr="004F165D">
        <w:rPr>
          <w:rFonts w:ascii="Calibri" w:hAnsi="Calibri"/>
          <w:sz w:val="20"/>
          <w:szCs w:val="20"/>
        </w:rPr>
        <w:t xml:space="preserve">Anna Radomska </w:t>
      </w:r>
    </w:p>
    <w:p w:rsidR="00C72557" w:rsidRPr="004F165D" w:rsidRDefault="00C72557" w:rsidP="00B31918">
      <w:pPr>
        <w:pStyle w:val="NormalWeb"/>
        <w:spacing w:before="0" w:beforeAutospacing="0" w:after="0" w:afterAutospacing="0"/>
        <w:jc w:val="both"/>
        <w:rPr>
          <w:rFonts w:ascii="Calibri" w:hAnsi="Calibri"/>
          <w:sz w:val="20"/>
          <w:szCs w:val="20"/>
        </w:rPr>
      </w:pPr>
      <w:r w:rsidRPr="004F165D">
        <w:rPr>
          <w:rFonts w:ascii="Calibri" w:hAnsi="Calibri" w:cs="Calibri"/>
          <w:sz w:val="20"/>
          <w:szCs w:val="20"/>
        </w:rPr>
        <w:t xml:space="preserve">Krajowe Biuro ds. Przeciwdziałania Narkomanii, </w:t>
      </w:r>
      <w:r w:rsidRPr="004F165D">
        <w:rPr>
          <w:rFonts w:ascii="Calibri" w:hAnsi="Calibri"/>
          <w:sz w:val="20"/>
          <w:szCs w:val="20"/>
        </w:rPr>
        <w:t xml:space="preserve">anna.radomska@kbpn.gov.pl, </w:t>
      </w:r>
      <w:r w:rsidRPr="004F165D">
        <w:rPr>
          <w:rFonts w:ascii="Calibri" w:hAnsi="Calibri" w:cs="Calibri"/>
          <w:sz w:val="20"/>
          <w:szCs w:val="20"/>
        </w:rPr>
        <w:t xml:space="preserve">tel. +48 </w:t>
      </w:r>
      <w:r w:rsidRPr="004F165D">
        <w:rPr>
          <w:rFonts w:ascii="Calibri" w:hAnsi="Calibri"/>
          <w:sz w:val="20"/>
          <w:szCs w:val="20"/>
        </w:rPr>
        <w:t>22 641 15 01 w.</w:t>
      </w:r>
      <w:r>
        <w:rPr>
          <w:rFonts w:ascii="Calibri" w:hAnsi="Calibri"/>
          <w:sz w:val="20"/>
          <w:szCs w:val="20"/>
        </w:rPr>
        <w:t xml:space="preserve"> </w:t>
      </w:r>
      <w:r w:rsidRPr="004F165D">
        <w:rPr>
          <w:rFonts w:ascii="Calibri" w:hAnsi="Calibri"/>
          <w:sz w:val="20"/>
          <w:szCs w:val="20"/>
        </w:rPr>
        <w:t>108</w:t>
      </w:r>
    </w:p>
    <w:p w:rsidR="00C72557" w:rsidRPr="00A22EE2" w:rsidRDefault="00C72557" w:rsidP="00B31918">
      <w:pPr>
        <w:pStyle w:val="NormalWeb"/>
        <w:spacing w:before="0" w:beforeAutospacing="0" w:after="0" w:afterAutospacing="0"/>
        <w:jc w:val="both"/>
        <w:rPr>
          <w:rFonts w:ascii="Calibri" w:hAnsi="Calibri" w:cs="Calibri"/>
          <w:sz w:val="20"/>
          <w:szCs w:val="20"/>
        </w:rPr>
      </w:pPr>
      <w:r w:rsidRPr="00A22EE2">
        <w:rPr>
          <w:rFonts w:ascii="Calibri" w:hAnsi="Calibri"/>
          <w:sz w:val="20"/>
          <w:szCs w:val="20"/>
        </w:rPr>
        <w:br/>
        <w:t xml:space="preserve">Ewa Nawrot </w:t>
      </w:r>
    </w:p>
    <w:p w:rsidR="00C72557" w:rsidRPr="00A22EE2" w:rsidRDefault="00C72557" w:rsidP="00B31918">
      <w:pPr>
        <w:pStyle w:val="NormalWeb"/>
        <w:spacing w:before="0" w:beforeAutospacing="0" w:after="0" w:afterAutospacing="0"/>
        <w:jc w:val="both"/>
        <w:rPr>
          <w:rFonts w:ascii="Calibri" w:hAnsi="Calibri" w:cs="Calibri"/>
          <w:sz w:val="20"/>
          <w:szCs w:val="20"/>
        </w:rPr>
      </w:pPr>
      <w:r w:rsidRPr="00A22EE2">
        <w:rPr>
          <w:rFonts w:ascii="Calibri" w:hAnsi="Calibri" w:cs="Calibri"/>
          <w:sz w:val="20"/>
          <w:szCs w:val="20"/>
        </w:rPr>
        <w:t xml:space="preserve">Krajowe Biuro ds. Przeciwdziałania Narkomanii, </w:t>
      </w:r>
      <w:r w:rsidRPr="00A22EE2">
        <w:rPr>
          <w:rFonts w:ascii="Calibri" w:hAnsi="Calibri"/>
          <w:sz w:val="20"/>
          <w:szCs w:val="20"/>
        </w:rPr>
        <w:t xml:space="preserve">ewa.nawrot@kbpn.gov.pl, </w:t>
      </w:r>
      <w:r w:rsidRPr="00A22EE2">
        <w:rPr>
          <w:rFonts w:ascii="Calibri" w:hAnsi="Calibri" w:cs="Calibri"/>
          <w:sz w:val="20"/>
          <w:szCs w:val="20"/>
        </w:rPr>
        <w:t xml:space="preserve">tel. +48 </w:t>
      </w:r>
      <w:r w:rsidRPr="00A22EE2">
        <w:rPr>
          <w:rFonts w:ascii="Calibri" w:hAnsi="Calibri"/>
          <w:sz w:val="20"/>
          <w:szCs w:val="20"/>
        </w:rPr>
        <w:t>22 641 15 01 w</w:t>
      </w:r>
      <w:r>
        <w:rPr>
          <w:rFonts w:ascii="Calibri" w:hAnsi="Calibri"/>
          <w:sz w:val="20"/>
          <w:szCs w:val="20"/>
        </w:rPr>
        <w:t>.</w:t>
      </w:r>
      <w:r w:rsidRPr="00A22EE2">
        <w:rPr>
          <w:rFonts w:ascii="Calibri" w:hAnsi="Calibri"/>
          <w:sz w:val="20"/>
          <w:szCs w:val="20"/>
        </w:rPr>
        <w:t xml:space="preserve"> 115</w:t>
      </w:r>
    </w:p>
    <w:p w:rsidR="00C72557" w:rsidRPr="00A22EE2" w:rsidRDefault="00C72557" w:rsidP="00B31918">
      <w:pPr>
        <w:pStyle w:val="NormalWeb"/>
        <w:spacing w:before="0" w:beforeAutospacing="0" w:after="0" w:afterAutospacing="0"/>
        <w:jc w:val="both"/>
        <w:rPr>
          <w:rFonts w:ascii="Calibri" w:hAnsi="Calibri" w:cs="Calibri"/>
          <w:sz w:val="20"/>
          <w:szCs w:val="20"/>
        </w:rPr>
      </w:pPr>
      <w:r w:rsidRPr="00A22EE2">
        <w:rPr>
          <w:rFonts w:ascii="Calibri" w:hAnsi="Calibri" w:cs="Calibri"/>
          <w:sz w:val="20"/>
          <w:szCs w:val="20"/>
        </w:rPr>
        <w:br/>
        <w:t xml:space="preserve">Anna Kozak-Strojecka </w:t>
      </w:r>
    </w:p>
    <w:p w:rsidR="00C72557" w:rsidRPr="00A22EE2" w:rsidRDefault="00C72557" w:rsidP="00B31918">
      <w:pPr>
        <w:pStyle w:val="NormalWeb"/>
        <w:spacing w:before="0" w:beforeAutospacing="0" w:after="0" w:afterAutospacing="0"/>
        <w:jc w:val="both"/>
        <w:rPr>
          <w:rFonts w:ascii="Calibri" w:hAnsi="Calibri" w:cs="Calibri"/>
          <w:sz w:val="20"/>
          <w:szCs w:val="20"/>
        </w:rPr>
      </w:pPr>
      <w:r w:rsidRPr="00A22EE2">
        <w:rPr>
          <w:rFonts w:ascii="Calibri" w:hAnsi="Calibri" w:cs="Calibri"/>
          <w:sz w:val="20"/>
          <w:szCs w:val="20"/>
        </w:rPr>
        <w:t xml:space="preserve">Fischer&amp;Zubek PR Partners, </w:t>
      </w:r>
      <w:smartTag w:uri="urn:schemas-microsoft-com:office:smarttags" w:element="PersonName">
        <w:r w:rsidRPr="00A22EE2">
          <w:rPr>
            <w:rFonts w:ascii="Calibri" w:hAnsi="Calibri" w:cs="Calibri"/>
            <w:sz w:val="20"/>
            <w:szCs w:val="20"/>
          </w:rPr>
          <w:t>anna.kozak@firmapr.com.pl</w:t>
        </w:r>
      </w:smartTag>
      <w:r w:rsidRPr="00A22EE2">
        <w:rPr>
          <w:rFonts w:ascii="Calibri" w:hAnsi="Calibri" w:cs="Calibri"/>
          <w:sz w:val="20"/>
          <w:szCs w:val="20"/>
        </w:rPr>
        <w:t>, tel. +48 22 551 54 71/72</w:t>
      </w:r>
    </w:p>
    <w:p w:rsidR="00C72557" w:rsidRPr="00A22EE2" w:rsidRDefault="00C72557" w:rsidP="004F165D">
      <w:pPr>
        <w:pStyle w:val="NormalWeb"/>
        <w:spacing w:before="0" w:beforeAutospacing="0" w:after="0" w:afterAutospacing="0"/>
        <w:jc w:val="both"/>
        <w:rPr>
          <w:rFonts w:ascii="Calibri" w:hAnsi="Calibri" w:cs="Calibri"/>
          <w:sz w:val="20"/>
          <w:szCs w:val="20"/>
        </w:rPr>
      </w:pPr>
    </w:p>
    <w:p w:rsidR="00C72557" w:rsidRPr="00A22EE2" w:rsidRDefault="00C72557" w:rsidP="004F165D">
      <w:pPr>
        <w:pStyle w:val="NormalWeb"/>
        <w:spacing w:before="0" w:beforeAutospacing="0" w:after="0" w:afterAutospacing="0"/>
        <w:jc w:val="both"/>
        <w:rPr>
          <w:rFonts w:ascii="Calibri" w:hAnsi="Calibri" w:cs="Calibri"/>
          <w:sz w:val="20"/>
          <w:szCs w:val="20"/>
        </w:rPr>
      </w:pPr>
      <w:r w:rsidRPr="00A22EE2">
        <w:rPr>
          <w:rFonts w:ascii="Calibri" w:hAnsi="Calibri" w:cs="Calibri"/>
          <w:sz w:val="20"/>
          <w:szCs w:val="20"/>
        </w:rPr>
        <w:t xml:space="preserve">Klaudyna Gieryszewska </w:t>
      </w:r>
    </w:p>
    <w:p w:rsidR="00C72557" w:rsidRPr="00A22EE2" w:rsidRDefault="00C72557" w:rsidP="004F165D">
      <w:pPr>
        <w:pStyle w:val="NormalWeb"/>
        <w:spacing w:before="0" w:beforeAutospacing="0" w:after="0" w:afterAutospacing="0"/>
        <w:jc w:val="both"/>
        <w:rPr>
          <w:rFonts w:ascii="Calibri" w:hAnsi="Calibri" w:cs="Calibri"/>
          <w:sz w:val="20"/>
          <w:szCs w:val="20"/>
        </w:rPr>
      </w:pPr>
      <w:r w:rsidRPr="00A22EE2">
        <w:rPr>
          <w:rFonts w:ascii="Calibri" w:hAnsi="Calibri"/>
          <w:sz w:val="20"/>
          <w:szCs w:val="20"/>
          <w:lang w:val="de-DE"/>
        </w:rPr>
        <w:t xml:space="preserve">Fischer&amp;Zubek PR Partners, klaudyna.gieryszewska@firmapr.com.pl, tel. </w:t>
      </w:r>
      <w:r w:rsidRPr="00A22EE2">
        <w:rPr>
          <w:rFonts w:ascii="Calibri" w:hAnsi="Calibri"/>
          <w:sz w:val="20"/>
          <w:szCs w:val="20"/>
        </w:rPr>
        <w:t>+48 22 551 54 71/72</w:t>
      </w:r>
    </w:p>
    <w:sectPr w:rsidR="00C72557" w:rsidRPr="00A22EE2" w:rsidSect="00866411">
      <w:headerReference w:type="default" r:id="rId9"/>
      <w:pgSz w:w="11906" w:h="16838"/>
      <w:pgMar w:top="304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57" w:rsidRDefault="00C72557">
      <w:r>
        <w:separator/>
      </w:r>
    </w:p>
  </w:endnote>
  <w:endnote w:type="continuationSeparator" w:id="0">
    <w:p w:rsidR="00C72557" w:rsidRDefault="00C72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57" w:rsidRDefault="00C72557">
      <w:r>
        <w:separator/>
      </w:r>
    </w:p>
  </w:footnote>
  <w:footnote w:type="continuationSeparator" w:id="0">
    <w:p w:rsidR="00C72557" w:rsidRDefault="00C725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57" w:rsidRDefault="00C72557">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8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17C"/>
    <w:multiLevelType w:val="multilevel"/>
    <w:tmpl w:val="F94A530E"/>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Zero"/>
      <w:isLgl/>
      <w:lvlText w:val="%1.%2.%3"/>
      <w:lvlJc w:val="left"/>
      <w:pPr>
        <w:tabs>
          <w:tab w:val="num" w:pos="1440"/>
        </w:tabs>
        <w:ind w:left="1440" w:hanging="720"/>
      </w:pPr>
      <w:rPr>
        <w:rFonts w:cs="Times New Roman" w:hint="default"/>
      </w:rPr>
    </w:lvl>
    <w:lvl w:ilvl="3">
      <w:start w:val="1"/>
      <w:numFmt w:val="decimalZero"/>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AA4"/>
    <w:rsid w:val="00005C50"/>
    <w:rsid w:val="0001090F"/>
    <w:rsid w:val="00042E09"/>
    <w:rsid w:val="00051111"/>
    <w:rsid w:val="00066903"/>
    <w:rsid w:val="00072580"/>
    <w:rsid w:val="000842FB"/>
    <w:rsid w:val="000A1F2D"/>
    <w:rsid w:val="000F1CF8"/>
    <w:rsid w:val="0010276E"/>
    <w:rsid w:val="00122073"/>
    <w:rsid w:val="00145ECE"/>
    <w:rsid w:val="001570EC"/>
    <w:rsid w:val="00167DE9"/>
    <w:rsid w:val="001732EF"/>
    <w:rsid w:val="00191677"/>
    <w:rsid w:val="001C65A1"/>
    <w:rsid w:val="001D3344"/>
    <w:rsid w:val="001D4AA4"/>
    <w:rsid w:val="00205EDD"/>
    <w:rsid w:val="0023614D"/>
    <w:rsid w:val="00236D3D"/>
    <w:rsid w:val="002409B6"/>
    <w:rsid w:val="0025306F"/>
    <w:rsid w:val="00254339"/>
    <w:rsid w:val="002647E7"/>
    <w:rsid w:val="00283EE9"/>
    <w:rsid w:val="002952EB"/>
    <w:rsid w:val="002A4BBA"/>
    <w:rsid w:val="002A6C08"/>
    <w:rsid w:val="002A715E"/>
    <w:rsid w:val="002F0C1D"/>
    <w:rsid w:val="00307986"/>
    <w:rsid w:val="003217E1"/>
    <w:rsid w:val="00374936"/>
    <w:rsid w:val="00385D79"/>
    <w:rsid w:val="003D3843"/>
    <w:rsid w:val="003D5B0D"/>
    <w:rsid w:val="00411196"/>
    <w:rsid w:val="00414D97"/>
    <w:rsid w:val="00484C43"/>
    <w:rsid w:val="004901B8"/>
    <w:rsid w:val="004A09C6"/>
    <w:rsid w:val="004C4884"/>
    <w:rsid w:val="004F165D"/>
    <w:rsid w:val="004F718B"/>
    <w:rsid w:val="00503CAD"/>
    <w:rsid w:val="00511411"/>
    <w:rsid w:val="00544258"/>
    <w:rsid w:val="00553E6B"/>
    <w:rsid w:val="0055443E"/>
    <w:rsid w:val="005910F1"/>
    <w:rsid w:val="005916E9"/>
    <w:rsid w:val="005C6866"/>
    <w:rsid w:val="005F22FA"/>
    <w:rsid w:val="006007F8"/>
    <w:rsid w:val="006118BA"/>
    <w:rsid w:val="0062196E"/>
    <w:rsid w:val="00621EA1"/>
    <w:rsid w:val="00651298"/>
    <w:rsid w:val="00661FC8"/>
    <w:rsid w:val="006763D8"/>
    <w:rsid w:val="00686197"/>
    <w:rsid w:val="006A0A41"/>
    <w:rsid w:val="006A4B54"/>
    <w:rsid w:val="006F34C8"/>
    <w:rsid w:val="0071769E"/>
    <w:rsid w:val="0073641C"/>
    <w:rsid w:val="007434D1"/>
    <w:rsid w:val="007770F7"/>
    <w:rsid w:val="00797599"/>
    <w:rsid w:val="007C78A0"/>
    <w:rsid w:val="008050F0"/>
    <w:rsid w:val="00824E2B"/>
    <w:rsid w:val="00827CE8"/>
    <w:rsid w:val="0084179B"/>
    <w:rsid w:val="008573D9"/>
    <w:rsid w:val="008650A3"/>
    <w:rsid w:val="00866411"/>
    <w:rsid w:val="00877888"/>
    <w:rsid w:val="008C2550"/>
    <w:rsid w:val="008F7D75"/>
    <w:rsid w:val="00977604"/>
    <w:rsid w:val="00A0253A"/>
    <w:rsid w:val="00A22EE2"/>
    <w:rsid w:val="00A33AA1"/>
    <w:rsid w:val="00A635D2"/>
    <w:rsid w:val="00A84C16"/>
    <w:rsid w:val="00A916B3"/>
    <w:rsid w:val="00AA1890"/>
    <w:rsid w:val="00AC5F42"/>
    <w:rsid w:val="00AF642D"/>
    <w:rsid w:val="00B153A4"/>
    <w:rsid w:val="00B208FA"/>
    <w:rsid w:val="00B31918"/>
    <w:rsid w:val="00B33A07"/>
    <w:rsid w:val="00B3740E"/>
    <w:rsid w:val="00B60D29"/>
    <w:rsid w:val="00B7639A"/>
    <w:rsid w:val="00B7741D"/>
    <w:rsid w:val="00B82018"/>
    <w:rsid w:val="00B83FE2"/>
    <w:rsid w:val="00B8533B"/>
    <w:rsid w:val="00BB568A"/>
    <w:rsid w:val="00BC22E2"/>
    <w:rsid w:val="00BE3EC7"/>
    <w:rsid w:val="00C37133"/>
    <w:rsid w:val="00C458E2"/>
    <w:rsid w:val="00C72557"/>
    <w:rsid w:val="00C76942"/>
    <w:rsid w:val="00C77F95"/>
    <w:rsid w:val="00C81755"/>
    <w:rsid w:val="00C874E7"/>
    <w:rsid w:val="00CB1C82"/>
    <w:rsid w:val="00CB6EB8"/>
    <w:rsid w:val="00CB783B"/>
    <w:rsid w:val="00CF3822"/>
    <w:rsid w:val="00D14D7E"/>
    <w:rsid w:val="00D26A92"/>
    <w:rsid w:val="00D35E67"/>
    <w:rsid w:val="00D56FB0"/>
    <w:rsid w:val="00D7390A"/>
    <w:rsid w:val="00D8297A"/>
    <w:rsid w:val="00DA53BE"/>
    <w:rsid w:val="00DB0AE9"/>
    <w:rsid w:val="00DB306C"/>
    <w:rsid w:val="00DC3C87"/>
    <w:rsid w:val="00DC5EF7"/>
    <w:rsid w:val="00DD11F7"/>
    <w:rsid w:val="00DD3192"/>
    <w:rsid w:val="00DD5129"/>
    <w:rsid w:val="00E07EE2"/>
    <w:rsid w:val="00E15325"/>
    <w:rsid w:val="00E23DA8"/>
    <w:rsid w:val="00E34961"/>
    <w:rsid w:val="00E35100"/>
    <w:rsid w:val="00EB675E"/>
    <w:rsid w:val="00EC5B15"/>
    <w:rsid w:val="00ED3576"/>
    <w:rsid w:val="00ED67B6"/>
    <w:rsid w:val="00ED67EB"/>
    <w:rsid w:val="00EE2798"/>
    <w:rsid w:val="00EE4042"/>
    <w:rsid w:val="00EF7678"/>
    <w:rsid w:val="00F07943"/>
    <w:rsid w:val="00F8030F"/>
    <w:rsid w:val="00F830EF"/>
    <w:rsid w:val="00FA52C8"/>
    <w:rsid w:val="00FB2226"/>
    <w:rsid w:val="00FB5D69"/>
    <w:rsid w:val="00FE31E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4"/>
    <w:rPr>
      <w:rFonts w:cs="Calibri"/>
    </w:rPr>
  </w:style>
  <w:style w:type="paragraph" w:styleId="Heading4">
    <w:name w:val="heading 4"/>
    <w:basedOn w:val="Normal"/>
    <w:next w:val="Normal"/>
    <w:link w:val="Heading4Char"/>
    <w:uiPriority w:val="99"/>
    <w:qFormat/>
    <w:rsid w:val="00827CE8"/>
    <w:pPr>
      <w:keepNext/>
      <w:keepLines/>
      <w:spacing w:before="200" w:line="276" w:lineRule="auto"/>
      <w:outlineLvl w:val="3"/>
    </w:pPr>
    <w:rPr>
      <w:rFonts w:ascii="Cambria" w:hAnsi="Cambria" w:cs="Cambria"/>
      <w:b/>
      <w:bCs/>
      <w:i/>
      <w:iCs/>
      <w:color w:val="4F81BD"/>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27CE8"/>
    <w:rPr>
      <w:rFonts w:ascii="Cambria" w:hAnsi="Cambria" w:cs="Cambria"/>
      <w:b/>
      <w:bCs/>
      <w:i/>
      <w:iCs/>
      <w:color w:val="4F81BD"/>
    </w:rPr>
  </w:style>
  <w:style w:type="paragraph" w:styleId="NormalWeb">
    <w:name w:val="Normal (Web)"/>
    <w:basedOn w:val="Normal"/>
    <w:uiPriority w:val="99"/>
    <w:semiHidden/>
    <w:rsid w:val="00ED67E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ED67EB"/>
    <w:rPr>
      <w:rFonts w:cs="Times New Roman"/>
      <w:color w:val="0000FF"/>
      <w:u w:val="single"/>
    </w:rPr>
  </w:style>
  <w:style w:type="paragraph" w:customStyle="1" w:styleId="Tekstpodstawowy31">
    <w:name w:val="Tekst podstawowy 31"/>
    <w:basedOn w:val="Normal"/>
    <w:uiPriority w:val="99"/>
    <w:rsid w:val="00AC5F42"/>
    <w:pPr>
      <w:suppressAutoHyphens/>
      <w:jc w:val="both"/>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rsid w:val="00BC22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22E2"/>
    <w:rPr>
      <w:rFonts w:ascii="Tahoma" w:hAnsi="Tahoma" w:cs="Tahoma"/>
      <w:sz w:val="16"/>
      <w:szCs w:val="16"/>
      <w:lang w:eastAsia="pl-PL"/>
    </w:rPr>
  </w:style>
  <w:style w:type="paragraph" w:styleId="Header">
    <w:name w:val="header"/>
    <w:basedOn w:val="Normal"/>
    <w:link w:val="HeaderChar"/>
    <w:uiPriority w:val="99"/>
    <w:rsid w:val="00866411"/>
    <w:pPr>
      <w:tabs>
        <w:tab w:val="center" w:pos="4536"/>
        <w:tab w:val="right" w:pos="9072"/>
      </w:tabs>
    </w:pPr>
  </w:style>
  <w:style w:type="character" w:customStyle="1" w:styleId="HeaderChar">
    <w:name w:val="Header Char"/>
    <w:basedOn w:val="DefaultParagraphFont"/>
    <w:link w:val="Header"/>
    <w:uiPriority w:val="99"/>
    <w:semiHidden/>
    <w:locked/>
    <w:rsid w:val="004901B8"/>
    <w:rPr>
      <w:rFonts w:cs="Calibri"/>
    </w:rPr>
  </w:style>
  <w:style w:type="paragraph" w:styleId="Footer">
    <w:name w:val="footer"/>
    <w:basedOn w:val="Normal"/>
    <w:link w:val="FooterChar"/>
    <w:uiPriority w:val="99"/>
    <w:rsid w:val="00866411"/>
    <w:pPr>
      <w:tabs>
        <w:tab w:val="center" w:pos="4536"/>
        <w:tab w:val="right" w:pos="9072"/>
      </w:tabs>
    </w:pPr>
  </w:style>
  <w:style w:type="character" w:customStyle="1" w:styleId="FooterChar">
    <w:name w:val="Footer Char"/>
    <w:basedOn w:val="DefaultParagraphFont"/>
    <w:link w:val="Footer"/>
    <w:uiPriority w:val="99"/>
    <w:semiHidden/>
    <w:locked/>
    <w:rsid w:val="004901B8"/>
    <w:rPr>
      <w:rFonts w:cs="Calibri"/>
    </w:rPr>
  </w:style>
</w:styles>
</file>

<file path=word/webSettings.xml><?xml version="1.0" encoding="utf-8"?>
<w:webSettings xmlns:r="http://schemas.openxmlformats.org/officeDocument/2006/relationships" xmlns:w="http://schemas.openxmlformats.org/wordprocessingml/2006/main">
  <w:divs>
    <w:div w:id="1977098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acomito" TargetMode="External"/><Relationship Id="rId3" Type="http://schemas.openxmlformats.org/officeDocument/2006/relationships/settings" Target="settings.xml"/><Relationship Id="rId7" Type="http://schemas.openxmlformats.org/officeDocument/2006/relationships/hyperlink" Target="http://www.nacomi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625</Words>
  <Characters>3755</Characters>
  <Application>Microsoft Office Outlook</Application>
  <DocSecurity>0</DocSecurity>
  <Lines>0</Lines>
  <Paragraphs>0</Paragraphs>
  <ScaleCrop>false</ScaleCrop>
  <Company>KRAJOWE BIURO DS. PRZECIWDZIAŁANIA NARKOMANII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10 września 2012 r</dc:title>
  <dc:subject/>
  <dc:creator>Maciej Fischer</dc:creator>
  <cp:keywords/>
  <dc:description/>
  <cp:lastModifiedBy>klaudiag</cp:lastModifiedBy>
  <cp:revision>4</cp:revision>
  <cp:lastPrinted>2012-08-28T11:13:00Z</cp:lastPrinted>
  <dcterms:created xsi:type="dcterms:W3CDTF">2012-10-11T14:04:00Z</dcterms:created>
  <dcterms:modified xsi:type="dcterms:W3CDTF">2012-10-15T09:17:00Z</dcterms:modified>
</cp:coreProperties>
</file>